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D4376" w14:textId="4DB191E0" w:rsidR="00B847EF" w:rsidRDefault="00B847EF">
      <w:r>
        <w:t>QR code</w:t>
      </w:r>
    </w:p>
    <w:p w14:paraId="2A5A8BB5" w14:textId="77777777" w:rsidR="00B847EF" w:rsidRDefault="00B847EF"/>
    <w:p w14:paraId="32785D61" w14:textId="77777777" w:rsidR="00B847EF" w:rsidRDefault="00B847EF"/>
    <w:p w14:paraId="0E9DEF2D" w14:textId="6EAE5ED1" w:rsidR="00800F5F" w:rsidRDefault="00B847EF">
      <w:r>
        <w:rPr>
          <w:noProof/>
        </w:rPr>
        <w:drawing>
          <wp:inline distT="0" distB="0" distL="0" distR="0" wp14:anchorId="2B64C26D" wp14:editId="5055E877">
            <wp:extent cx="5731510" cy="22409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E8A98" w14:textId="77777777" w:rsidR="00B847EF" w:rsidRDefault="00B847EF" w:rsidP="00B847EF">
      <w:pPr>
        <w:spacing w:after="0" w:line="240" w:lineRule="auto"/>
      </w:pPr>
      <w:r>
        <w:separator/>
      </w:r>
    </w:p>
  </w:endnote>
  <w:endnote w:type="continuationSeparator" w:id="0">
    <w:p w14:paraId="7B9960F4" w14:textId="77777777" w:rsidR="00B847EF" w:rsidRDefault="00B847EF" w:rsidP="00B8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14D58" w14:textId="77777777" w:rsidR="00B847EF" w:rsidRDefault="00B847EF" w:rsidP="00B847EF">
      <w:pPr>
        <w:spacing w:after="0" w:line="240" w:lineRule="auto"/>
      </w:pPr>
      <w:r>
        <w:separator/>
      </w:r>
    </w:p>
  </w:footnote>
  <w:footnote w:type="continuationSeparator" w:id="0">
    <w:p w14:paraId="4BC89D38" w14:textId="77777777" w:rsidR="00B847EF" w:rsidRDefault="00B847EF" w:rsidP="00B84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1NLQwMjU3sjQ1NjBW0lEKTi0uzszPAykwrAUAChr5yCwAAAA="/>
  </w:docVars>
  <w:rsids>
    <w:rsidRoot w:val="00B847EF"/>
    <w:rsid w:val="00800F5F"/>
    <w:rsid w:val="00B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1E2C"/>
  <w15:chartTrackingRefBased/>
  <w15:docId w15:val="{06043123-6378-4047-84A5-CD1DD86E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7EF"/>
  </w:style>
  <w:style w:type="paragraph" w:styleId="Footer">
    <w:name w:val="footer"/>
    <w:basedOn w:val="Normal"/>
    <w:link w:val="FooterChar"/>
    <w:uiPriority w:val="99"/>
    <w:unhideWhenUsed/>
    <w:rsid w:val="00B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D106295591848977A0E132CE156F3" ma:contentTypeVersion="14" ma:contentTypeDescription="Create a new document." ma:contentTypeScope="" ma:versionID="d86161f3e752ea731db9eb40b9a7aa1f">
  <xsd:schema xmlns:xsd="http://www.w3.org/2001/XMLSchema" xmlns:xs="http://www.w3.org/2001/XMLSchema" xmlns:p="http://schemas.microsoft.com/office/2006/metadata/properties" xmlns:ns3="2c4393b5-38b0-4bab-a5d9-220e1e9157a2" xmlns:ns4="da5d5475-034c-4f5e-8cdf-7eba7e0e7403" targetNamespace="http://schemas.microsoft.com/office/2006/metadata/properties" ma:root="true" ma:fieldsID="9ecf17cdfc1df637eff4114c09117e21" ns3:_="" ns4:_="">
    <xsd:import namespace="2c4393b5-38b0-4bab-a5d9-220e1e9157a2"/>
    <xsd:import namespace="da5d5475-034c-4f5e-8cdf-7eba7e0e740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93b5-38b0-4bab-a5d9-220e1e9157a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5475-034c-4f5e-8cdf-7eba7e0e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A9EC1-48B5-4BDE-A49F-E297E87AB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393b5-38b0-4bab-a5d9-220e1e9157a2"/>
    <ds:schemaRef ds:uri="da5d5475-034c-4f5e-8cdf-7eba7e0e7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09533-9E42-4758-A32B-FD5B45428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6B29F-3858-4432-B759-D600B002A9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Unitec New Zealand Limited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Henderson</dc:creator>
  <cp:keywords/>
  <dc:description/>
  <cp:lastModifiedBy>Cheryl Henderson</cp:lastModifiedBy>
  <cp:revision>1</cp:revision>
  <dcterms:created xsi:type="dcterms:W3CDTF">2022-06-01T21:17:00Z</dcterms:created>
  <dcterms:modified xsi:type="dcterms:W3CDTF">2022-06-01T21:17:00Z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0x0101004A7D106295591848977A0E132CE156F3</vt:lpwstr>
  </property>
</Properties>
</file>