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3809" w:rsidRDefault="005F00FC">
      <w:pPr>
        <w:rPr>
          <w:lang w:val="en-NZ"/>
        </w:rPr>
      </w:pPr>
      <w:r>
        <w:rPr>
          <w:lang w:val="en-NZ"/>
        </w:rPr>
        <w:t>ISCG5430 Professional Skills</w:t>
      </w:r>
    </w:p>
    <w:p w:rsidR="005F00FC" w:rsidRDefault="005F00FC">
      <w:pPr>
        <w:rPr>
          <w:lang w:val="en-NZ"/>
        </w:rPr>
      </w:pPr>
      <w:r>
        <w:rPr>
          <w:lang w:val="en-NZ"/>
        </w:rPr>
        <w:t xml:space="preserve">Question </w:t>
      </w:r>
      <w:r w:rsidR="00464275">
        <w:rPr>
          <w:lang w:val="en-NZ"/>
        </w:rPr>
        <w:t>Exercises</w:t>
      </w:r>
    </w:p>
    <w:p w:rsidR="00AF3F7B" w:rsidRDefault="00AF3F7B" w:rsidP="00AF3F7B">
      <w:pPr>
        <w:pStyle w:val="Heading1"/>
        <w:rPr>
          <w:lang w:val="en-NZ" w:eastAsia="en-US"/>
        </w:rPr>
      </w:pPr>
      <w:r>
        <w:rPr>
          <w:lang w:val="en-NZ" w:eastAsia="en-US"/>
        </w:rPr>
        <w:t>Exercise 1.</w:t>
      </w:r>
    </w:p>
    <w:p w:rsidR="00AF3F7B" w:rsidRDefault="00AF3F7B" w:rsidP="00AF3F7B">
      <w:pPr>
        <w:pStyle w:val="NoSpacing"/>
        <w:rPr>
          <w:lang w:val="en-NZ" w:eastAsia="en-US"/>
        </w:rPr>
      </w:pPr>
      <w:r>
        <w:rPr>
          <w:lang w:val="en-NZ" w:eastAsia="en-US"/>
        </w:rPr>
        <w:t>This activity enables participants to gain first-hand experience of the different type of responses that open and closed questions are likely to get. The activity will make participants aware of the impact these two types of questions have on involvement and verbal/nonverbal feedback.</w:t>
      </w:r>
    </w:p>
    <w:p w:rsidR="00AF3F7B" w:rsidRDefault="00AF3F7B" w:rsidP="00AF3F7B">
      <w:pPr>
        <w:pStyle w:val="NoSpacing"/>
        <w:rPr>
          <w:lang w:val="en-NZ" w:eastAsia="en-US"/>
        </w:rPr>
      </w:pPr>
    </w:p>
    <w:p w:rsidR="00AF3F7B" w:rsidRDefault="00AF3F7B" w:rsidP="00AF3F7B">
      <w:pPr>
        <w:pStyle w:val="NoSpacing"/>
        <w:rPr>
          <w:lang w:val="en-NZ" w:eastAsia="en-US"/>
        </w:rPr>
      </w:pPr>
      <w:r>
        <w:rPr>
          <w:lang w:val="en-NZ" w:eastAsia="en-US"/>
        </w:rPr>
        <w:t>This is designed to be a quick activity.</w:t>
      </w:r>
    </w:p>
    <w:p w:rsidR="00AF3F7B" w:rsidRDefault="00AF3F7B" w:rsidP="00AF3F7B">
      <w:pPr>
        <w:pStyle w:val="NoSpacing"/>
        <w:rPr>
          <w:lang w:val="en-NZ" w:eastAsia="en-US"/>
        </w:rPr>
      </w:pPr>
    </w:p>
    <w:p w:rsidR="00AF3F7B" w:rsidRPr="00AF3F7B" w:rsidRDefault="00AF3F7B" w:rsidP="00AF3F7B">
      <w:pPr>
        <w:rPr>
          <w:b/>
          <w:lang w:val="en-NZ" w:eastAsia="en-US"/>
        </w:rPr>
      </w:pPr>
      <w:r w:rsidRPr="00AF3F7B">
        <w:rPr>
          <w:b/>
          <w:lang w:val="en-NZ" w:eastAsia="en-US"/>
        </w:rPr>
        <w:t>Objectives</w:t>
      </w:r>
    </w:p>
    <w:p w:rsidR="00AF3F7B" w:rsidRDefault="00AF3F7B" w:rsidP="00AF3F7B">
      <w:pPr>
        <w:pStyle w:val="NoSpacing"/>
        <w:rPr>
          <w:lang w:val="en-NZ" w:eastAsia="en-US"/>
        </w:rPr>
      </w:pPr>
      <w:r>
        <w:rPr>
          <w:lang w:val="en-NZ" w:eastAsia="en-US"/>
        </w:rPr>
        <w:t>• To introduce questioning techniques.</w:t>
      </w:r>
    </w:p>
    <w:p w:rsidR="00AF3F7B" w:rsidRDefault="00AF3F7B" w:rsidP="00AF3F7B">
      <w:pPr>
        <w:pStyle w:val="NoSpacing"/>
        <w:rPr>
          <w:lang w:val="en-NZ" w:eastAsia="en-US"/>
        </w:rPr>
      </w:pPr>
      <w:r>
        <w:rPr>
          <w:lang w:val="en-NZ" w:eastAsia="en-US"/>
        </w:rPr>
        <w:t>• To consider individuals' responses to open and closed questioning techniques.</w:t>
      </w:r>
    </w:p>
    <w:p w:rsidR="00AF3F7B" w:rsidRDefault="00AF3F7B" w:rsidP="00AF3F7B">
      <w:pPr>
        <w:autoSpaceDE w:val="0"/>
        <w:autoSpaceDN w:val="0"/>
        <w:adjustRightInd w:val="0"/>
        <w:rPr>
          <w:rFonts w:ascii="Arial-BoldMT-Identity-H" w:hAnsi="Arial-BoldMT-Identity-H" w:cs="Arial-BoldMT-Identity-H"/>
          <w:b/>
          <w:bCs/>
          <w:color w:val="000000"/>
          <w:sz w:val="27"/>
          <w:szCs w:val="27"/>
          <w:lang w:val="en-NZ" w:eastAsia="en-US"/>
        </w:rPr>
      </w:pPr>
    </w:p>
    <w:p w:rsidR="00AF3F7B" w:rsidRPr="00AF3F7B" w:rsidRDefault="00AF3F7B" w:rsidP="00AF3F7B">
      <w:pPr>
        <w:pStyle w:val="NoSpacing"/>
        <w:rPr>
          <w:b/>
          <w:lang w:val="en-NZ" w:eastAsia="en-US"/>
        </w:rPr>
      </w:pPr>
      <w:r w:rsidRPr="00AF3F7B">
        <w:rPr>
          <w:b/>
          <w:lang w:val="en-NZ" w:eastAsia="en-US"/>
        </w:rPr>
        <w:t>The activity.</w:t>
      </w:r>
    </w:p>
    <w:p w:rsidR="00AF3F7B" w:rsidRPr="00AF3F7B" w:rsidRDefault="00AF3F7B" w:rsidP="00AF3F7B">
      <w:pPr>
        <w:pStyle w:val="NoSpacing"/>
        <w:rPr>
          <w:b/>
          <w:sz w:val="23"/>
          <w:szCs w:val="23"/>
          <w:lang w:val="en-NZ" w:eastAsia="en-US"/>
        </w:rPr>
      </w:pPr>
      <w:r w:rsidRPr="00AF3F7B">
        <w:rPr>
          <w:b/>
          <w:sz w:val="23"/>
          <w:szCs w:val="23"/>
          <w:lang w:val="en-NZ" w:eastAsia="en-US"/>
        </w:rPr>
        <w:t>Stage 1 Closed questions in pairs (2 mins)</w:t>
      </w:r>
    </w:p>
    <w:p w:rsidR="00AF3F7B" w:rsidRDefault="00AF3F7B" w:rsidP="00AF3F7B">
      <w:pPr>
        <w:pStyle w:val="NoSpacing"/>
        <w:rPr>
          <w:lang w:val="en-NZ" w:eastAsia="en-US"/>
        </w:rPr>
      </w:pPr>
      <w:r>
        <w:rPr>
          <w:lang w:val="en-NZ" w:eastAsia="en-US"/>
        </w:rPr>
        <w:t>Find a partner.</w:t>
      </w:r>
      <w:r w:rsidR="000F1499">
        <w:rPr>
          <w:lang w:val="en-NZ" w:eastAsia="en-US"/>
        </w:rPr>
        <w:t xml:space="preserve"> </w:t>
      </w:r>
      <w:r>
        <w:rPr>
          <w:lang w:val="en-NZ" w:eastAsia="en-US"/>
        </w:rPr>
        <w:t xml:space="preserve"> Decide who will ask the questions and who will reply.</w:t>
      </w:r>
    </w:p>
    <w:p w:rsidR="00AF3F7B" w:rsidRDefault="00AF3F7B" w:rsidP="00AF3F7B">
      <w:pPr>
        <w:pStyle w:val="NoSpacing"/>
        <w:rPr>
          <w:lang w:val="en-NZ" w:eastAsia="en-US"/>
        </w:rPr>
      </w:pPr>
      <w:r>
        <w:rPr>
          <w:lang w:val="en-NZ" w:eastAsia="en-US"/>
        </w:rPr>
        <w:t>(You will swap roles for the next stage.)</w:t>
      </w:r>
    </w:p>
    <w:p w:rsidR="00AF3F7B" w:rsidRDefault="00AF3F7B" w:rsidP="00AF3F7B">
      <w:pPr>
        <w:pStyle w:val="NoSpacing"/>
        <w:rPr>
          <w:lang w:val="en-NZ" w:eastAsia="en-US"/>
        </w:rPr>
      </w:pPr>
      <w:r>
        <w:rPr>
          <w:lang w:val="en-NZ" w:eastAsia="en-US"/>
        </w:rPr>
        <w:t>The person to be questioned should select one of the topics below but keep it secret. Their partner will then attempt to find out what the topic is and why it's important.</w:t>
      </w:r>
    </w:p>
    <w:p w:rsidR="00AF3F7B" w:rsidRDefault="00AF3F7B" w:rsidP="00AF3F7B">
      <w:pPr>
        <w:pStyle w:val="NoSpacing"/>
        <w:rPr>
          <w:lang w:val="en-NZ" w:eastAsia="en-US"/>
        </w:rPr>
      </w:pPr>
      <w:r>
        <w:rPr>
          <w:rFonts w:ascii="SymbolMT" w:hAnsi="SymbolMT" w:cs="SymbolMT"/>
          <w:lang w:val="en-NZ" w:eastAsia="en-US"/>
        </w:rPr>
        <w:t xml:space="preserve">¨ </w:t>
      </w:r>
      <w:r>
        <w:rPr>
          <w:lang w:val="en-NZ" w:eastAsia="en-US"/>
        </w:rPr>
        <w:t>An unusual hobby.</w:t>
      </w:r>
    </w:p>
    <w:p w:rsidR="00AF3F7B" w:rsidRDefault="00AF3F7B" w:rsidP="00AF3F7B">
      <w:pPr>
        <w:pStyle w:val="NoSpacing"/>
        <w:rPr>
          <w:lang w:val="en-NZ" w:eastAsia="en-US"/>
        </w:rPr>
      </w:pPr>
      <w:r>
        <w:rPr>
          <w:rFonts w:ascii="SymbolMT" w:hAnsi="SymbolMT" w:cs="SymbolMT"/>
          <w:lang w:val="en-NZ" w:eastAsia="en-US"/>
        </w:rPr>
        <w:t xml:space="preserve">¨ </w:t>
      </w:r>
      <w:r>
        <w:rPr>
          <w:lang w:val="en-NZ" w:eastAsia="en-US"/>
        </w:rPr>
        <w:t>A particular achievement.</w:t>
      </w:r>
    </w:p>
    <w:p w:rsidR="00AF3F7B" w:rsidRDefault="00AF3F7B" w:rsidP="00AF3F7B">
      <w:pPr>
        <w:pStyle w:val="NoSpacing"/>
        <w:rPr>
          <w:lang w:val="en-NZ" w:eastAsia="en-US"/>
        </w:rPr>
      </w:pPr>
      <w:r>
        <w:rPr>
          <w:rFonts w:ascii="SymbolMT" w:hAnsi="SymbolMT" w:cs="SymbolMT"/>
          <w:lang w:val="en-NZ" w:eastAsia="en-US"/>
        </w:rPr>
        <w:t xml:space="preserve">¨ </w:t>
      </w:r>
      <w:r>
        <w:rPr>
          <w:lang w:val="en-NZ" w:eastAsia="en-US"/>
        </w:rPr>
        <w:t>An important day in their life which was out of the norm.</w:t>
      </w:r>
    </w:p>
    <w:p w:rsidR="00AF3F7B" w:rsidRDefault="00AF3F7B" w:rsidP="00AF3F7B">
      <w:pPr>
        <w:pStyle w:val="NoSpacing"/>
        <w:rPr>
          <w:lang w:val="en-NZ" w:eastAsia="en-US"/>
        </w:rPr>
      </w:pPr>
      <w:r>
        <w:rPr>
          <w:rFonts w:ascii="SymbolMT" w:hAnsi="SymbolMT" w:cs="SymbolMT"/>
          <w:lang w:val="en-NZ" w:eastAsia="en-US"/>
        </w:rPr>
        <w:t xml:space="preserve">¨ </w:t>
      </w:r>
      <w:r>
        <w:rPr>
          <w:lang w:val="en-NZ" w:eastAsia="en-US"/>
        </w:rPr>
        <w:t>A very special holiday.</w:t>
      </w:r>
    </w:p>
    <w:p w:rsidR="00AF3F7B" w:rsidRDefault="00AF3F7B" w:rsidP="00AF3F7B">
      <w:pPr>
        <w:pStyle w:val="NoSpacing"/>
        <w:rPr>
          <w:lang w:val="en-NZ" w:eastAsia="en-US"/>
        </w:rPr>
      </w:pPr>
      <w:r>
        <w:rPr>
          <w:lang w:val="en-NZ" w:eastAsia="en-US"/>
        </w:rPr>
        <w:t>The questioner can only ask closed questions to which the answer is only 'yes' or 'no'.</w:t>
      </w:r>
    </w:p>
    <w:p w:rsidR="00AF3F7B" w:rsidRDefault="00AF3F7B" w:rsidP="00AF3F7B">
      <w:pPr>
        <w:pStyle w:val="NoSpacing"/>
        <w:rPr>
          <w:lang w:val="en-NZ" w:eastAsia="en-US"/>
        </w:rPr>
      </w:pPr>
      <w:r>
        <w:rPr>
          <w:lang w:val="en-NZ" w:eastAsia="en-US"/>
        </w:rPr>
        <w:t>The questioner should try to discover the topic area and then the specific issue.</w:t>
      </w:r>
    </w:p>
    <w:p w:rsidR="00AF3F7B" w:rsidRDefault="00AF3F7B" w:rsidP="00AF3F7B">
      <w:pPr>
        <w:pStyle w:val="NoSpacing"/>
        <w:rPr>
          <w:lang w:val="en-NZ" w:eastAsia="en-US"/>
        </w:rPr>
      </w:pPr>
      <w:r>
        <w:rPr>
          <w:lang w:val="en-NZ" w:eastAsia="en-US"/>
        </w:rPr>
        <w:t>For example, to discover the topic, used closed questions to work your way through the list:</w:t>
      </w:r>
    </w:p>
    <w:p w:rsidR="00AF3F7B" w:rsidRDefault="00AF3F7B" w:rsidP="00AF3F7B">
      <w:pPr>
        <w:pStyle w:val="NoSpacing"/>
        <w:rPr>
          <w:lang w:val="en-NZ" w:eastAsia="en-US"/>
        </w:rPr>
      </w:pPr>
      <w:r>
        <w:rPr>
          <w:lang w:val="en-NZ" w:eastAsia="en-US"/>
        </w:rPr>
        <w:t xml:space="preserve"> ‘Have you chosen an unusual hobby?’</w:t>
      </w:r>
    </w:p>
    <w:p w:rsidR="00AF3F7B" w:rsidRDefault="00AF3F7B" w:rsidP="00AF3F7B">
      <w:pPr>
        <w:pStyle w:val="NoSpacing"/>
        <w:rPr>
          <w:lang w:val="en-NZ" w:eastAsia="en-US"/>
        </w:rPr>
      </w:pPr>
      <w:r>
        <w:rPr>
          <w:lang w:val="en-NZ" w:eastAsia="en-US"/>
        </w:rPr>
        <w:t>‘Is your topic related to a particular achievement?’.</w:t>
      </w:r>
    </w:p>
    <w:p w:rsidR="008B251B" w:rsidRDefault="008B251B" w:rsidP="00AF3F7B">
      <w:pPr>
        <w:pStyle w:val="NoSpacing"/>
        <w:rPr>
          <w:lang w:val="en-NZ" w:eastAsia="en-US"/>
        </w:rPr>
      </w:pPr>
    </w:p>
    <w:p w:rsidR="00AF3F7B" w:rsidRPr="00AF3F7B" w:rsidRDefault="00AF3F7B" w:rsidP="00AF3F7B">
      <w:pPr>
        <w:pStyle w:val="NoSpacing"/>
        <w:rPr>
          <w:b/>
          <w:lang w:val="en-NZ" w:eastAsia="en-US"/>
        </w:rPr>
      </w:pPr>
      <w:r w:rsidRPr="00AF3F7B">
        <w:rPr>
          <w:b/>
          <w:lang w:val="en-NZ" w:eastAsia="en-US"/>
        </w:rPr>
        <w:t>Stage 2 Open questions in pairs (2 mins)</w:t>
      </w:r>
    </w:p>
    <w:p w:rsidR="00AF3F7B" w:rsidRDefault="00AF3F7B" w:rsidP="00AF3F7B">
      <w:pPr>
        <w:pStyle w:val="NoSpacing"/>
        <w:rPr>
          <w:lang w:val="en-NZ" w:eastAsia="en-US"/>
        </w:rPr>
      </w:pPr>
      <w:r>
        <w:rPr>
          <w:lang w:val="en-NZ" w:eastAsia="en-US"/>
        </w:rPr>
        <w:t>Keep the same partner and swap roles. The new questioner can now ask</w:t>
      </w:r>
      <w:r w:rsidR="000F1499">
        <w:rPr>
          <w:lang w:val="en-NZ" w:eastAsia="en-US"/>
        </w:rPr>
        <w:t xml:space="preserve"> only</w:t>
      </w:r>
      <w:r>
        <w:rPr>
          <w:lang w:val="en-NZ" w:eastAsia="en-US"/>
        </w:rPr>
        <w:t xml:space="preserve"> ‘open’ style questions, where the person replying can describe and explain.</w:t>
      </w:r>
    </w:p>
    <w:p w:rsidR="008B251B" w:rsidRDefault="008B251B" w:rsidP="00AF3F7B">
      <w:pPr>
        <w:pStyle w:val="NoSpacing"/>
        <w:rPr>
          <w:lang w:val="en-NZ" w:eastAsia="en-US"/>
        </w:rPr>
      </w:pPr>
    </w:p>
    <w:p w:rsidR="00AF3F7B" w:rsidRPr="00AF3F7B" w:rsidRDefault="00AF3F7B" w:rsidP="00AF3F7B">
      <w:pPr>
        <w:pStyle w:val="NoSpacing"/>
        <w:rPr>
          <w:b/>
          <w:lang w:val="en-NZ" w:eastAsia="en-US"/>
        </w:rPr>
      </w:pPr>
      <w:r w:rsidRPr="00AF3F7B">
        <w:rPr>
          <w:b/>
          <w:lang w:val="en-NZ" w:eastAsia="en-US"/>
        </w:rPr>
        <w:t>Stage 3. Discussion</w:t>
      </w:r>
    </w:p>
    <w:p w:rsidR="00AF3F7B" w:rsidRDefault="00AF3F7B" w:rsidP="00AF3F7B">
      <w:pPr>
        <w:pStyle w:val="NoSpacing"/>
        <w:rPr>
          <w:lang w:val="en-NZ" w:eastAsia="en-US"/>
        </w:rPr>
      </w:pPr>
      <w:r>
        <w:rPr>
          <w:lang w:val="en-NZ" w:eastAsia="en-US"/>
        </w:rPr>
        <w:t>How did it feel to both participants under the closed question exercise? How quickly did a picture develop of the topic being highlighted? Is it frustrating?</w:t>
      </w:r>
    </w:p>
    <w:p w:rsidR="00AF3F7B" w:rsidRDefault="00AF3F7B" w:rsidP="00AF3F7B">
      <w:pPr>
        <w:pStyle w:val="NoSpacing"/>
        <w:rPr>
          <w:lang w:val="en-NZ" w:eastAsia="en-US"/>
        </w:rPr>
      </w:pPr>
      <w:r>
        <w:rPr>
          <w:lang w:val="en-NZ" w:eastAsia="en-US"/>
        </w:rPr>
        <w:t>If yes, for whom?</w:t>
      </w:r>
    </w:p>
    <w:p w:rsidR="00AF3F7B" w:rsidRDefault="00AF3F7B" w:rsidP="00AF3F7B">
      <w:pPr>
        <w:pStyle w:val="NoSpacing"/>
        <w:rPr>
          <w:lang w:val="en-NZ" w:eastAsia="en-US"/>
        </w:rPr>
      </w:pPr>
      <w:r>
        <w:rPr>
          <w:lang w:val="en-NZ" w:eastAsia="en-US"/>
        </w:rPr>
        <w:t>How did it feel during the open question exercise? What are the differences between the two approaches? How does it feel?</w:t>
      </w:r>
    </w:p>
    <w:p w:rsidR="00AF3F7B" w:rsidRDefault="00AF3F7B" w:rsidP="00AF3F7B">
      <w:pPr>
        <w:pStyle w:val="NoSpacing"/>
        <w:rPr>
          <w:lang w:val="en-NZ"/>
        </w:rPr>
      </w:pPr>
    </w:p>
    <w:p w:rsidR="005F00FC" w:rsidRDefault="00AF3F7B" w:rsidP="00AF3F7B">
      <w:pPr>
        <w:pStyle w:val="Heading1"/>
        <w:rPr>
          <w:lang w:val="en-NZ"/>
        </w:rPr>
      </w:pPr>
      <w:r>
        <w:rPr>
          <w:lang w:val="en-NZ"/>
        </w:rPr>
        <w:t xml:space="preserve">Exercise </w:t>
      </w:r>
      <w:r w:rsidR="00464275">
        <w:rPr>
          <w:lang w:val="en-NZ"/>
        </w:rPr>
        <w:t>2</w:t>
      </w:r>
    </w:p>
    <w:p w:rsidR="005F00FC" w:rsidRDefault="005F00FC" w:rsidP="00AF3F7B">
      <w:pPr>
        <w:pStyle w:val="NoSpacing"/>
        <w:rPr>
          <w:lang w:val="en-NZ"/>
        </w:rPr>
      </w:pPr>
      <w:r>
        <w:rPr>
          <w:lang w:val="en-NZ"/>
        </w:rPr>
        <w:t xml:space="preserve">You are going for a job interview at a </w:t>
      </w:r>
      <w:r w:rsidR="000F1499">
        <w:rPr>
          <w:lang w:val="en-NZ"/>
        </w:rPr>
        <w:t>well-known</w:t>
      </w:r>
      <w:r>
        <w:rPr>
          <w:lang w:val="en-NZ"/>
        </w:rPr>
        <w:t xml:space="preserve"> computer company.</w:t>
      </w:r>
    </w:p>
    <w:p w:rsidR="005F00FC" w:rsidRDefault="005F00FC" w:rsidP="00AF3F7B">
      <w:pPr>
        <w:pStyle w:val="NoSpacing"/>
        <w:rPr>
          <w:lang w:val="en-NZ"/>
        </w:rPr>
      </w:pPr>
      <w:r>
        <w:rPr>
          <w:lang w:val="en-NZ"/>
        </w:rPr>
        <w:t>Identify two closed questions and two open questions that you might want to ask the interviewer.</w:t>
      </w:r>
    </w:p>
    <w:p w:rsidR="005F00FC" w:rsidRDefault="005F00FC" w:rsidP="00AF3F7B">
      <w:pPr>
        <w:pStyle w:val="NoSpacing"/>
        <w:rPr>
          <w:lang w:val="en-NZ"/>
        </w:rPr>
      </w:pPr>
    </w:p>
    <w:p w:rsidR="005F00FC" w:rsidRDefault="005F00FC" w:rsidP="00AF3F7B">
      <w:pPr>
        <w:pStyle w:val="NoSpacing"/>
        <w:rPr>
          <w:lang w:val="en-NZ"/>
        </w:rPr>
      </w:pPr>
      <w:r>
        <w:rPr>
          <w:lang w:val="en-NZ"/>
        </w:rPr>
        <w:t xml:space="preserve">Identify two closed questions and two open questions that you think the </w:t>
      </w:r>
      <w:r w:rsidR="00AF3F7B">
        <w:rPr>
          <w:lang w:val="en-NZ"/>
        </w:rPr>
        <w:t>interviewer</w:t>
      </w:r>
      <w:r>
        <w:rPr>
          <w:lang w:val="en-NZ"/>
        </w:rPr>
        <w:t xml:space="preserve"> may ask you.  Prepare your answer.</w:t>
      </w:r>
    </w:p>
    <w:p w:rsidR="005F00FC" w:rsidRDefault="005F00FC" w:rsidP="005F00FC">
      <w:pPr>
        <w:rPr>
          <w:lang w:val="en-NZ"/>
        </w:rPr>
      </w:pPr>
    </w:p>
    <w:sectPr w:rsidR="005F00FC" w:rsidSect="008B251B">
      <w:headerReference w:type="even" r:id="rId7"/>
      <w:headerReference w:type="default" r:id="rId8"/>
      <w:footerReference w:type="even" r:id="rId9"/>
      <w:footerReference w:type="default" r:id="rId10"/>
      <w:headerReference w:type="first" r:id="rId11"/>
      <w:footerReference w:type="first" r:id="rId12"/>
      <w:pgSz w:w="11906" w:h="16838"/>
      <w:pgMar w:top="1440"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3F7B" w:rsidRDefault="00AF3F7B" w:rsidP="00AF3F7B">
      <w:r>
        <w:separator/>
      </w:r>
    </w:p>
  </w:endnote>
  <w:endnote w:type="continuationSeparator" w:id="0">
    <w:p w:rsidR="00AF3F7B" w:rsidRDefault="00AF3F7B" w:rsidP="00AF3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BoldMT-Identity-H">
    <w:panose1 w:val="00000000000000000000"/>
    <w:charset w:val="00"/>
    <w:family w:val="auto"/>
    <w:notTrueType/>
    <w:pitch w:val="default"/>
    <w:sig w:usb0="00000003" w:usb1="00000000" w:usb2="00000000" w:usb3="00000000" w:csb0="00000001" w:csb1="00000000"/>
  </w:font>
  <w:font w:name="Symbo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3FD" w:rsidRDefault="000763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F7B" w:rsidRPr="00AF3F7B" w:rsidRDefault="00AF3F7B" w:rsidP="00AF3F7B">
    <w:pPr>
      <w:pStyle w:val="Footer"/>
      <w:pBdr>
        <w:top w:val="thinThickSmallGap" w:sz="24" w:space="1" w:color="622423"/>
      </w:pBdr>
      <w:tabs>
        <w:tab w:val="clear" w:pos="4513"/>
        <w:tab w:val="clear" w:pos="9026"/>
        <w:tab w:val="right" w:pos="8306"/>
      </w:tabs>
      <w:rPr>
        <w:rFonts w:ascii="Cambria" w:eastAsia="Times New Roman" w:hAnsi="Cambria"/>
      </w:rPr>
    </w:pPr>
    <w:r>
      <w:rPr>
        <w:rFonts w:ascii="Cambria" w:eastAsia="Times New Roman" w:hAnsi="Cambria"/>
      </w:rPr>
      <w:t>ISCG5430 Question Exercises</w:t>
    </w:r>
    <w:bookmarkStart w:id="0" w:name="_GoBack"/>
    <w:bookmarkEnd w:id="0"/>
    <w:r w:rsidRPr="00AF3F7B">
      <w:rPr>
        <w:rFonts w:ascii="Cambria" w:eastAsia="Times New Roman" w:hAnsi="Cambria"/>
      </w:rPr>
      <w:tab/>
      <w:t xml:space="preserve">Page </w:t>
    </w:r>
    <w:r w:rsidRPr="00AF3F7B">
      <w:rPr>
        <w:rFonts w:ascii="Calibri" w:eastAsia="Times New Roman" w:hAnsi="Calibri"/>
      </w:rPr>
      <w:fldChar w:fldCharType="begin"/>
    </w:r>
    <w:r>
      <w:instrText xml:space="preserve"> PAGE   \* MERGEFORMAT </w:instrText>
    </w:r>
    <w:r w:rsidRPr="00AF3F7B">
      <w:rPr>
        <w:rFonts w:ascii="Calibri" w:eastAsia="Times New Roman" w:hAnsi="Calibri"/>
      </w:rPr>
      <w:fldChar w:fldCharType="separate"/>
    </w:r>
    <w:r w:rsidR="000763FD" w:rsidRPr="000763FD">
      <w:rPr>
        <w:rFonts w:ascii="Cambria" w:eastAsia="Times New Roman" w:hAnsi="Cambria"/>
        <w:noProof/>
      </w:rPr>
      <w:t>1</w:t>
    </w:r>
    <w:r w:rsidRPr="00AF3F7B">
      <w:rPr>
        <w:rFonts w:ascii="Cambria" w:eastAsia="Times New Roman" w:hAnsi="Cambria"/>
        <w:noProof/>
      </w:rPr>
      <w:fldChar w:fldCharType="end"/>
    </w:r>
  </w:p>
  <w:p w:rsidR="00AF3F7B" w:rsidRDefault="00AF3F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3FD" w:rsidRDefault="000763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3F7B" w:rsidRDefault="00AF3F7B" w:rsidP="00AF3F7B">
      <w:r>
        <w:separator/>
      </w:r>
    </w:p>
  </w:footnote>
  <w:footnote w:type="continuationSeparator" w:id="0">
    <w:p w:rsidR="00AF3F7B" w:rsidRDefault="00AF3F7B" w:rsidP="00AF3F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3FD" w:rsidRDefault="000763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3FD" w:rsidRDefault="000763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3FD" w:rsidRDefault="000763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74FCA"/>
    <w:multiLevelType w:val="hybridMultilevel"/>
    <w:tmpl w:val="624A2EC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2C3352ED"/>
    <w:multiLevelType w:val="hybridMultilevel"/>
    <w:tmpl w:val="064AA4BC"/>
    <w:lvl w:ilvl="0" w:tplc="2A2A04E8">
      <w:start w:val="1"/>
      <w:numFmt w:val="bullet"/>
      <w:lvlText w:val=""/>
      <w:lvlJc w:val="left"/>
      <w:pPr>
        <w:tabs>
          <w:tab w:val="num" w:pos="720"/>
        </w:tabs>
        <w:ind w:left="720" w:hanging="360"/>
      </w:pPr>
      <w:rPr>
        <w:rFonts w:ascii="Wingdings" w:hAnsi="Wingdings" w:hint="default"/>
      </w:rPr>
    </w:lvl>
    <w:lvl w:ilvl="1" w:tplc="70EED9CE" w:tentative="1">
      <w:start w:val="1"/>
      <w:numFmt w:val="bullet"/>
      <w:lvlText w:val=""/>
      <w:lvlJc w:val="left"/>
      <w:pPr>
        <w:tabs>
          <w:tab w:val="num" w:pos="1440"/>
        </w:tabs>
        <w:ind w:left="1440" w:hanging="360"/>
      </w:pPr>
      <w:rPr>
        <w:rFonts w:ascii="Wingdings" w:hAnsi="Wingdings" w:hint="default"/>
      </w:rPr>
    </w:lvl>
    <w:lvl w:ilvl="2" w:tplc="568A863C" w:tentative="1">
      <w:start w:val="1"/>
      <w:numFmt w:val="bullet"/>
      <w:lvlText w:val=""/>
      <w:lvlJc w:val="left"/>
      <w:pPr>
        <w:tabs>
          <w:tab w:val="num" w:pos="2160"/>
        </w:tabs>
        <w:ind w:left="2160" w:hanging="360"/>
      </w:pPr>
      <w:rPr>
        <w:rFonts w:ascii="Wingdings" w:hAnsi="Wingdings" w:hint="default"/>
      </w:rPr>
    </w:lvl>
    <w:lvl w:ilvl="3" w:tplc="1F7AE6D2" w:tentative="1">
      <w:start w:val="1"/>
      <w:numFmt w:val="bullet"/>
      <w:lvlText w:val=""/>
      <w:lvlJc w:val="left"/>
      <w:pPr>
        <w:tabs>
          <w:tab w:val="num" w:pos="2880"/>
        </w:tabs>
        <w:ind w:left="2880" w:hanging="360"/>
      </w:pPr>
      <w:rPr>
        <w:rFonts w:ascii="Wingdings" w:hAnsi="Wingdings" w:hint="default"/>
      </w:rPr>
    </w:lvl>
    <w:lvl w:ilvl="4" w:tplc="90E2BA50" w:tentative="1">
      <w:start w:val="1"/>
      <w:numFmt w:val="bullet"/>
      <w:lvlText w:val=""/>
      <w:lvlJc w:val="left"/>
      <w:pPr>
        <w:tabs>
          <w:tab w:val="num" w:pos="3600"/>
        </w:tabs>
        <w:ind w:left="3600" w:hanging="360"/>
      </w:pPr>
      <w:rPr>
        <w:rFonts w:ascii="Wingdings" w:hAnsi="Wingdings" w:hint="default"/>
      </w:rPr>
    </w:lvl>
    <w:lvl w:ilvl="5" w:tplc="317005D8" w:tentative="1">
      <w:start w:val="1"/>
      <w:numFmt w:val="bullet"/>
      <w:lvlText w:val=""/>
      <w:lvlJc w:val="left"/>
      <w:pPr>
        <w:tabs>
          <w:tab w:val="num" w:pos="4320"/>
        </w:tabs>
        <w:ind w:left="4320" w:hanging="360"/>
      </w:pPr>
      <w:rPr>
        <w:rFonts w:ascii="Wingdings" w:hAnsi="Wingdings" w:hint="default"/>
      </w:rPr>
    </w:lvl>
    <w:lvl w:ilvl="6" w:tplc="A7C01A24" w:tentative="1">
      <w:start w:val="1"/>
      <w:numFmt w:val="bullet"/>
      <w:lvlText w:val=""/>
      <w:lvlJc w:val="left"/>
      <w:pPr>
        <w:tabs>
          <w:tab w:val="num" w:pos="5040"/>
        </w:tabs>
        <w:ind w:left="5040" w:hanging="360"/>
      </w:pPr>
      <w:rPr>
        <w:rFonts w:ascii="Wingdings" w:hAnsi="Wingdings" w:hint="default"/>
      </w:rPr>
    </w:lvl>
    <w:lvl w:ilvl="7" w:tplc="58FACA1A" w:tentative="1">
      <w:start w:val="1"/>
      <w:numFmt w:val="bullet"/>
      <w:lvlText w:val=""/>
      <w:lvlJc w:val="left"/>
      <w:pPr>
        <w:tabs>
          <w:tab w:val="num" w:pos="5760"/>
        </w:tabs>
        <w:ind w:left="5760" w:hanging="360"/>
      </w:pPr>
      <w:rPr>
        <w:rFonts w:ascii="Wingdings" w:hAnsi="Wingdings" w:hint="default"/>
      </w:rPr>
    </w:lvl>
    <w:lvl w:ilvl="8" w:tplc="EA78826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8B57C7"/>
    <w:multiLevelType w:val="hybridMultilevel"/>
    <w:tmpl w:val="6AD83DC4"/>
    <w:lvl w:ilvl="0" w:tplc="0110FC2C">
      <w:start w:val="1"/>
      <w:numFmt w:val="bullet"/>
      <w:lvlText w:val=""/>
      <w:lvlJc w:val="left"/>
      <w:pPr>
        <w:tabs>
          <w:tab w:val="num" w:pos="720"/>
        </w:tabs>
        <w:ind w:left="720" w:hanging="360"/>
      </w:pPr>
      <w:rPr>
        <w:rFonts w:ascii="Wingdings" w:hAnsi="Wingdings" w:hint="default"/>
      </w:rPr>
    </w:lvl>
    <w:lvl w:ilvl="1" w:tplc="E2FA507E" w:tentative="1">
      <w:start w:val="1"/>
      <w:numFmt w:val="bullet"/>
      <w:lvlText w:val=""/>
      <w:lvlJc w:val="left"/>
      <w:pPr>
        <w:tabs>
          <w:tab w:val="num" w:pos="1440"/>
        </w:tabs>
        <w:ind w:left="1440" w:hanging="360"/>
      </w:pPr>
      <w:rPr>
        <w:rFonts w:ascii="Wingdings" w:hAnsi="Wingdings" w:hint="default"/>
      </w:rPr>
    </w:lvl>
    <w:lvl w:ilvl="2" w:tplc="8B78EFB0" w:tentative="1">
      <w:start w:val="1"/>
      <w:numFmt w:val="bullet"/>
      <w:lvlText w:val=""/>
      <w:lvlJc w:val="left"/>
      <w:pPr>
        <w:tabs>
          <w:tab w:val="num" w:pos="2160"/>
        </w:tabs>
        <w:ind w:left="2160" w:hanging="360"/>
      </w:pPr>
      <w:rPr>
        <w:rFonts w:ascii="Wingdings" w:hAnsi="Wingdings" w:hint="default"/>
      </w:rPr>
    </w:lvl>
    <w:lvl w:ilvl="3" w:tplc="C5AAB064" w:tentative="1">
      <w:start w:val="1"/>
      <w:numFmt w:val="bullet"/>
      <w:lvlText w:val=""/>
      <w:lvlJc w:val="left"/>
      <w:pPr>
        <w:tabs>
          <w:tab w:val="num" w:pos="2880"/>
        </w:tabs>
        <w:ind w:left="2880" w:hanging="360"/>
      </w:pPr>
      <w:rPr>
        <w:rFonts w:ascii="Wingdings" w:hAnsi="Wingdings" w:hint="default"/>
      </w:rPr>
    </w:lvl>
    <w:lvl w:ilvl="4" w:tplc="91F27730" w:tentative="1">
      <w:start w:val="1"/>
      <w:numFmt w:val="bullet"/>
      <w:lvlText w:val=""/>
      <w:lvlJc w:val="left"/>
      <w:pPr>
        <w:tabs>
          <w:tab w:val="num" w:pos="3600"/>
        </w:tabs>
        <w:ind w:left="3600" w:hanging="360"/>
      </w:pPr>
      <w:rPr>
        <w:rFonts w:ascii="Wingdings" w:hAnsi="Wingdings" w:hint="default"/>
      </w:rPr>
    </w:lvl>
    <w:lvl w:ilvl="5" w:tplc="E1FE51BC" w:tentative="1">
      <w:start w:val="1"/>
      <w:numFmt w:val="bullet"/>
      <w:lvlText w:val=""/>
      <w:lvlJc w:val="left"/>
      <w:pPr>
        <w:tabs>
          <w:tab w:val="num" w:pos="4320"/>
        </w:tabs>
        <w:ind w:left="4320" w:hanging="360"/>
      </w:pPr>
      <w:rPr>
        <w:rFonts w:ascii="Wingdings" w:hAnsi="Wingdings" w:hint="default"/>
      </w:rPr>
    </w:lvl>
    <w:lvl w:ilvl="6" w:tplc="1798A57E" w:tentative="1">
      <w:start w:val="1"/>
      <w:numFmt w:val="bullet"/>
      <w:lvlText w:val=""/>
      <w:lvlJc w:val="left"/>
      <w:pPr>
        <w:tabs>
          <w:tab w:val="num" w:pos="5040"/>
        </w:tabs>
        <w:ind w:left="5040" w:hanging="360"/>
      </w:pPr>
      <w:rPr>
        <w:rFonts w:ascii="Wingdings" w:hAnsi="Wingdings" w:hint="default"/>
      </w:rPr>
    </w:lvl>
    <w:lvl w:ilvl="7" w:tplc="653E8080" w:tentative="1">
      <w:start w:val="1"/>
      <w:numFmt w:val="bullet"/>
      <w:lvlText w:val=""/>
      <w:lvlJc w:val="left"/>
      <w:pPr>
        <w:tabs>
          <w:tab w:val="num" w:pos="5760"/>
        </w:tabs>
        <w:ind w:left="5760" w:hanging="360"/>
      </w:pPr>
      <w:rPr>
        <w:rFonts w:ascii="Wingdings" w:hAnsi="Wingdings" w:hint="default"/>
      </w:rPr>
    </w:lvl>
    <w:lvl w:ilvl="8" w:tplc="4FAE56D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0C15CE"/>
    <w:multiLevelType w:val="hybridMultilevel"/>
    <w:tmpl w:val="7E7029B4"/>
    <w:lvl w:ilvl="0" w:tplc="39B8BEAE">
      <w:start w:val="1"/>
      <w:numFmt w:val="bullet"/>
      <w:lvlText w:val=""/>
      <w:lvlJc w:val="left"/>
      <w:pPr>
        <w:tabs>
          <w:tab w:val="num" w:pos="720"/>
        </w:tabs>
        <w:ind w:left="720" w:hanging="360"/>
      </w:pPr>
      <w:rPr>
        <w:rFonts w:ascii="Wingdings" w:hAnsi="Wingdings" w:hint="default"/>
      </w:rPr>
    </w:lvl>
    <w:lvl w:ilvl="1" w:tplc="A89878F0" w:tentative="1">
      <w:start w:val="1"/>
      <w:numFmt w:val="bullet"/>
      <w:lvlText w:val=""/>
      <w:lvlJc w:val="left"/>
      <w:pPr>
        <w:tabs>
          <w:tab w:val="num" w:pos="1440"/>
        </w:tabs>
        <w:ind w:left="1440" w:hanging="360"/>
      </w:pPr>
      <w:rPr>
        <w:rFonts w:ascii="Wingdings" w:hAnsi="Wingdings" w:hint="default"/>
      </w:rPr>
    </w:lvl>
    <w:lvl w:ilvl="2" w:tplc="357C25CA" w:tentative="1">
      <w:start w:val="1"/>
      <w:numFmt w:val="bullet"/>
      <w:lvlText w:val=""/>
      <w:lvlJc w:val="left"/>
      <w:pPr>
        <w:tabs>
          <w:tab w:val="num" w:pos="2160"/>
        </w:tabs>
        <w:ind w:left="2160" w:hanging="360"/>
      </w:pPr>
      <w:rPr>
        <w:rFonts w:ascii="Wingdings" w:hAnsi="Wingdings" w:hint="default"/>
      </w:rPr>
    </w:lvl>
    <w:lvl w:ilvl="3" w:tplc="30F0B89E" w:tentative="1">
      <w:start w:val="1"/>
      <w:numFmt w:val="bullet"/>
      <w:lvlText w:val=""/>
      <w:lvlJc w:val="left"/>
      <w:pPr>
        <w:tabs>
          <w:tab w:val="num" w:pos="2880"/>
        </w:tabs>
        <w:ind w:left="2880" w:hanging="360"/>
      </w:pPr>
      <w:rPr>
        <w:rFonts w:ascii="Wingdings" w:hAnsi="Wingdings" w:hint="default"/>
      </w:rPr>
    </w:lvl>
    <w:lvl w:ilvl="4" w:tplc="2AE6089C" w:tentative="1">
      <w:start w:val="1"/>
      <w:numFmt w:val="bullet"/>
      <w:lvlText w:val=""/>
      <w:lvlJc w:val="left"/>
      <w:pPr>
        <w:tabs>
          <w:tab w:val="num" w:pos="3600"/>
        </w:tabs>
        <w:ind w:left="3600" w:hanging="360"/>
      </w:pPr>
      <w:rPr>
        <w:rFonts w:ascii="Wingdings" w:hAnsi="Wingdings" w:hint="default"/>
      </w:rPr>
    </w:lvl>
    <w:lvl w:ilvl="5" w:tplc="A2008282" w:tentative="1">
      <w:start w:val="1"/>
      <w:numFmt w:val="bullet"/>
      <w:lvlText w:val=""/>
      <w:lvlJc w:val="left"/>
      <w:pPr>
        <w:tabs>
          <w:tab w:val="num" w:pos="4320"/>
        </w:tabs>
        <w:ind w:left="4320" w:hanging="360"/>
      </w:pPr>
      <w:rPr>
        <w:rFonts w:ascii="Wingdings" w:hAnsi="Wingdings" w:hint="default"/>
      </w:rPr>
    </w:lvl>
    <w:lvl w:ilvl="6" w:tplc="1D4C36EA" w:tentative="1">
      <w:start w:val="1"/>
      <w:numFmt w:val="bullet"/>
      <w:lvlText w:val=""/>
      <w:lvlJc w:val="left"/>
      <w:pPr>
        <w:tabs>
          <w:tab w:val="num" w:pos="5040"/>
        </w:tabs>
        <w:ind w:left="5040" w:hanging="360"/>
      </w:pPr>
      <w:rPr>
        <w:rFonts w:ascii="Wingdings" w:hAnsi="Wingdings" w:hint="default"/>
      </w:rPr>
    </w:lvl>
    <w:lvl w:ilvl="7" w:tplc="10A25D0C" w:tentative="1">
      <w:start w:val="1"/>
      <w:numFmt w:val="bullet"/>
      <w:lvlText w:val=""/>
      <w:lvlJc w:val="left"/>
      <w:pPr>
        <w:tabs>
          <w:tab w:val="num" w:pos="5760"/>
        </w:tabs>
        <w:ind w:left="5760" w:hanging="360"/>
      </w:pPr>
      <w:rPr>
        <w:rFonts w:ascii="Wingdings" w:hAnsi="Wingdings" w:hint="default"/>
      </w:rPr>
    </w:lvl>
    <w:lvl w:ilvl="8" w:tplc="337A29A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1474A57"/>
    <w:multiLevelType w:val="hybridMultilevel"/>
    <w:tmpl w:val="88442068"/>
    <w:lvl w:ilvl="0" w:tplc="9DE29754">
      <w:start w:val="1"/>
      <w:numFmt w:val="bullet"/>
      <w:lvlText w:val=""/>
      <w:lvlJc w:val="left"/>
      <w:pPr>
        <w:tabs>
          <w:tab w:val="num" w:pos="720"/>
        </w:tabs>
        <w:ind w:left="720" w:hanging="360"/>
      </w:pPr>
      <w:rPr>
        <w:rFonts w:ascii="Wingdings" w:hAnsi="Wingdings" w:hint="default"/>
      </w:rPr>
    </w:lvl>
    <w:lvl w:ilvl="1" w:tplc="E0CEE398" w:tentative="1">
      <w:start w:val="1"/>
      <w:numFmt w:val="bullet"/>
      <w:lvlText w:val=""/>
      <w:lvlJc w:val="left"/>
      <w:pPr>
        <w:tabs>
          <w:tab w:val="num" w:pos="1440"/>
        </w:tabs>
        <w:ind w:left="1440" w:hanging="360"/>
      </w:pPr>
      <w:rPr>
        <w:rFonts w:ascii="Wingdings" w:hAnsi="Wingdings" w:hint="default"/>
      </w:rPr>
    </w:lvl>
    <w:lvl w:ilvl="2" w:tplc="01509576" w:tentative="1">
      <w:start w:val="1"/>
      <w:numFmt w:val="bullet"/>
      <w:lvlText w:val=""/>
      <w:lvlJc w:val="left"/>
      <w:pPr>
        <w:tabs>
          <w:tab w:val="num" w:pos="2160"/>
        </w:tabs>
        <w:ind w:left="2160" w:hanging="360"/>
      </w:pPr>
      <w:rPr>
        <w:rFonts w:ascii="Wingdings" w:hAnsi="Wingdings" w:hint="default"/>
      </w:rPr>
    </w:lvl>
    <w:lvl w:ilvl="3" w:tplc="4F5851A4" w:tentative="1">
      <w:start w:val="1"/>
      <w:numFmt w:val="bullet"/>
      <w:lvlText w:val=""/>
      <w:lvlJc w:val="left"/>
      <w:pPr>
        <w:tabs>
          <w:tab w:val="num" w:pos="2880"/>
        </w:tabs>
        <w:ind w:left="2880" w:hanging="360"/>
      </w:pPr>
      <w:rPr>
        <w:rFonts w:ascii="Wingdings" w:hAnsi="Wingdings" w:hint="default"/>
      </w:rPr>
    </w:lvl>
    <w:lvl w:ilvl="4" w:tplc="5A20DAB8" w:tentative="1">
      <w:start w:val="1"/>
      <w:numFmt w:val="bullet"/>
      <w:lvlText w:val=""/>
      <w:lvlJc w:val="left"/>
      <w:pPr>
        <w:tabs>
          <w:tab w:val="num" w:pos="3600"/>
        </w:tabs>
        <w:ind w:left="3600" w:hanging="360"/>
      </w:pPr>
      <w:rPr>
        <w:rFonts w:ascii="Wingdings" w:hAnsi="Wingdings" w:hint="default"/>
      </w:rPr>
    </w:lvl>
    <w:lvl w:ilvl="5" w:tplc="792279A8" w:tentative="1">
      <w:start w:val="1"/>
      <w:numFmt w:val="bullet"/>
      <w:lvlText w:val=""/>
      <w:lvlJc w:val="left"/>
      <w:pPr>
        <w:tabs>
          <w:tab w:val="num" w:pos="4320"/>
        </w:tabs>
        <w:ind w:left="4320" w:hanging="360"/>
      </w:pPr>
      <w:rPr>
        <w:rFonts w:ascii="Wingdings" w:hAnsi="Wingdings" w:hint="default"/>
      </w:rPr>
    </w:lvl>
    <w:lvl w:ilvl="6" w:tplc="87809CFE" w:tentative="1">
      <w:start w:val="1"/>
      <w:numFmt w:val="bullet"/>
      <w:lvlText w:val=""/>
      <w:lvlJc w:val="left"/>
      <w:pPr>
        <w:tabs>
          <w:tab w:val="num" w:pos="5040"/>
        </w:tabs>
        <w:ind w:left="5040" w:hanging="360"/>
      </w:pPr>
      <w:rPr>
        <w:rFonts w:ascii="Wingdings" w:hAnsi="Wingdings" w:hint="default"/>
      </w:rPr>
    </w:lvl>
    <w:lvl w:ilvl="7" w:tplc="65FE2F50" w:tentative="1">
      <w:start w:val="1"/>
      <w:numFmt w:val="bullet"/>
      <w:lvlText w:val=""/>
      <w:lvlJc w:val="left"/>
      <w:pPr>
        <w:tabs>
          <w:tab w:val="num" w:pos="5760"/>
        </w:tabs>
        <w:ind w:left="5760" w:hanging="360"/>
      </w:pPr>
      <w:rPr>
        <w:rFonts w:ascii="Wingdings" w:hAnsi="Wingdings" w:hint="default"/>
      </w:rPr>
    </w:lvl>
    <w:lvl w:ilvl="8" w:tplc="7DC436B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5780666"/>
    <w:multiLevelType w:val="hybridMultilevel"/>
    <w:tmpl w:val="41388B7C"/>
    <w:lvl w:ilvl="0" w:tplc="951274B8">
      <w:start w:val="1"/>
      <w:numFmt w:val="bullet"/>
      <w:lvlText w:val=""/>
      <w:lvlJc w:val="left"/>
      <w:pPr>
        <w:tabs>
          <w:tab w:val="num" w:pos="720"/>
        </w:tabs>
        <w:ind w:left="720" w:hanging="360"/>
      </w:pPr>
      <w:rPr>
        <w:rFonts w:ascii="Wingdings" w:hAnsi="Wingdings" w:hint="default"/>
      </w:rPr>
    </w:lvl>
    <w:lvl w:ilvl="1" w:tplc="15E8E43A" w:tentative="1">
      <w:start w:val="1"/>
      <w:numFmt w:val="bullet"/>
      <w:lvlText w:val=""/>
      <w:lvlJc w:val="left"/>
      <w:pPr>
        <w:tabs>
          <w:tab w:val="num" w:pos="1440"/>
        </w:tabs>
        <w:ind w:left="1440" w:hanging="360"/>
      </w:pPr>
      <w:rPr>
        <w:rFonts w:ascii="Wingdings" w:hAnsi="Wingdings" w:hint="default"/>
      </w:rPr>
    </w:lvl>
    <w:lvl w:ilvl="2" w:tplc="047EA198" w:tentative="1">
      <w:start w:val="1"/>
      <w:numFmt w:val="bullet"/>
      <w:lvlText w:val=""/>
      <w:lvlJc w:val="left"/>
      <w:pPr>
        <w:tabs>
          <w:tab w:val="num" w:pos="2160"/>
        </w:tabs>
        <w:ind w:left="2160" w:hanging="360"/>
      </w:pPr>
      <w:rPr>
        <w:rFonts w:ascii="Wingdings" w:hAnsi="Wingdings" w:hint="default"/>
      </w:rPr>
    </w:lvl>
    <w:lvl w:ilvl="3" w:tplc="B672B5B6" w:tentative="1">
      <w:start w:val="1"/>
      <w:numFmt w:val="bullet"/>
      <w:lvlText w:val=""/>
      <w:lvlJc w:val="left"/>
      <w:pPr>
        <w:tabs>
          <w:tab w:val="num" w:pos="2880"/>
        </w:tabs>
        <w:ind w:left="2880" w:hanging="360"/>
      </w:pPr>
      <w:rPr>
        <w:rFonts w:ascii="Wingdings" w:hAnsi="Wingdings" w:hint="default"/>
      </w:rPr>
    </w:lvl>
    <w:lvl w:ilvl="4" w:tplc="A510DB1E" w:tentative="1">
      <w:start w:val="1"/>
      <w:numFmt w:val="bullet"/>
      <w:lvlText w:val=""/>
      <w:lvlJc w:val="left"/>
      <w:pPr>
        <w:tabs>
          <w:tab w:val="num" w:pos="3600"/>
        </w:tabs>
        <w:ind w:left="3600" w:hanging="360"/>
      </w:pPr>
      <w:rPr>
        <w:rFonts w:ascii="Wingdings" w:hAnsi="Wingdings" w:hint="default"/>
      </w:rPr>
    </w:lvl>
    <w:lvl w:ilvl="5" w:tplc="B13A8612" w:tentative="1">
      <w:start w:val="1"/>
      <w:numFmt w:val="bullet"/>
      <w:lvlText w:val=""/>
      <w:lvlJc w:val="left"/>
      <w:pPr>
        <w:tabs>
          <w:tab w:val="num" w:pos="4320"/>
        </w:tabs>
        <w:ind w:left="4320" w:hanging="360"/>
      </w:pPr>
      <w:rPr>
        <w:rFonts w:ascii="Wingdings" w:hAnsi="Wingdings" w:hint="default"/>
      </w:rPr>
    </w:lvl>
    <w:lvl w:ilvl="6" w:tplc="DA2A121A" w:tentative="1">
      <w:start w:val="1"/>
      <w:numFmt w:val="bullet"/>
      <w:lvlText w:val=""/>
      <w:lvlJc w:val="left"/>
      <w:pPr>
        <w:tabs>
          <w:tab w:val="num" w:pos="5040"/>
        </w:tabs>
        <w:ind w:left="5040" w:hanging="360"/>
      </w:pPr>
      <w:rPr>
        <w:rFonts w:ascii="Wingdings" w:hAnsi="Wingdings" w:hint="default"/>
      </w:rPr>
    </w:lvl>
    <w:lvl w:ilvl="7" w:tplc="AB9CF58E" w:tentative="1">
      <w:start w:val="1"/>
      <w:numFmt w:val="bullet"/>
      <w:lvlText w:val=""/>
      <w:lvlJc w:val="left"/>
      <w:pPr>
        <w:tabs>
          <w:tab w:val="num" w:pos="5760"/>
        </w:tabs>
        <w:ind w:left="5760" w:hanging="360"/>
      </w:pPr>
      <w:rPr>
        <w:rFonts w:ascii="Wingdings" w:hAnsi="Wingdings" w:hint="default"/>
      </w:rPr>
    </w:lvl>
    <w:lvl w:ilvl="8" w:tplc="09369A1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3124DCD"/>
    <w:multiLevelType w:val="hybridMultilevel"/>
    <w:tmpl w:val="DA128BA2"/>
    <w:lvl w:ilvl="0" w:tplc="64707E4C">
      <w:start w:val="1"/>
      <w:numFmt w:val="bullet"/>
      <w:lvlText w:val=""/>
      <w:lvlJc w:val="left"/>
      <w:pPr>
        <w:tabs>
          <w:tab w:val="num" w:pos="720"/>
        </w:tabs>
        <w:ind w:left="720" w:hanging="360"/>
      </w:pPr>
      <w:rPr>
        <w:rFonts w:ascii="Wingdings" w:hAnsi="Wingdings" w:hint="default"/>
      </w:rPr>
    </w:lvl>
    <w:lvl w:ilvl="1" w:tplc="93500DF0" w:tentative="1">
      <w:start w:val="1"/>
      <w:numFmt w:val="bullet"/>
      <w:lvlText w:val=""/>
      <w:lvlJc w:val="left"/>
      <w:pPr>
        <w:tabs>
          <w:tab w:val="num" w:pos="1440"/>
        </w:tabs>
        <w:ind w:left="1440" w:hanging="360"/>
      </w:pPr>
      <w:rPr>
        <w:rFonts w:ascii="Wingdings" w:hAnsi="Wingdings" w:hint="default"/>
      </w:rPr>
    </w:lvl>
    <w:lvl w:ilvl="2" w:tplc="EAD6D89A" w:tentative="1">
      <w:start w:val="1"/>
      <w:numFmt w:val="bullet"/>
      <w:lvlText w:val=""/>
      <w:lvlJc w:val="left"/>
      <w:pPr>
        <w:tabs>
          <w:tab w:val="num" w:pos="2160"/>
        </w:tabs>
        <w:ind w:left="2160" w:hanging="360"/>
      </w:pPr>
      <w:rPr>
        <w:rFonts w:ascii="Wingdings" w:hAnsi="Wingdings" w:hint="default"/>
      </w:rPr>
    </w:lvl>
    <w:lvl w:ilvl="3" w:tplc="04F46A60" w:tentative="1">
      <w:start w:val="1"/>
      <w:numFmt w:val="bullet"/>
      <w:lvlText w:val=""/>
      <w:lvlJc w:val="left"/>
      <w:pPr>
        <w:tabs>
          <w:tab w:val="num" w:pos="2880"/>
        </w:tabs>
        <w:ind w:left="2880" w:hanging="360"/>
      </w:pPr>
      <w:rPr>
        <w:rFonts w:ascii="Wingdings" w:hAnsi="Wingdings" w:hint="default"/>
      </w:rPr>
    </w:lvl>
    <w:lvl w:ilvl="4" w:tplc="4A5C3A02" w:tentative="1">
      <w:start w:val="1"/>
      <w:numFmt w:val="bullet"/>
      <w:lvlText w:val=""/>
      <w:lvlJc w:val="left"/>
      <w:pPr>
        <w:tabs>
          <w:tab w:val="num" w:pos="3600"/>
        </w:tabs>
        <w:ind w:left="3600" w:hanging="360"/>
      </w:pPr>
      <w:rPr>
        <w:rFonts w:ascii="Wingdings" w:hAnsi="Wingdings" w:hint="default"/>
      </w:rPr>
    </w:lvl>
    <w:lvl w:ilvl="5" w:tplc="EF02BC54" w:tentative="1">
      <w:start w:val="1"/>
      <w:numFmt w:val="bullet"/>
      <w:lvlText w:val=""/>
      <w:lvlJc w:val="left"/>
      <w:pPr>
        <w:tabs>
          <w:tab w:val="num" w:pos="4320"/>
        </w:tabs>
        <w:ind w:left="4320" w:hanging="360"/>
      </w:pPr>
      <w:rPr>
        <w:rFonts w:ascii="Wingdings" w:hAnsi="Wingdings" w:hint="default"/>
      </w:rPr>
    </w:lvl>
    <w:lvl w:ilvl="6" w:tplc="96AA6EA2" w:tentative="1">
      <w:start w:val="1"/>
      <w:numFmt w:val="bullet"/>
      <w:lvlText w:val=""/>
      <w:lvlJc w:val="left"/>
      <w:pPr>
        <w:tabs>
          <w:tab w:val="num" w:pos="5040"/>
        </w:tabs>
        <w:ind w:left="5040" w:hanging="360"/>
      </w:pPr>
      <w:rPr>
        <w:rFonts w:ascii="Wingdings" w:hAnsi="Wingdings" w:hint="default"/>
      </w:rPr>
    </w:lvl>
    <w:lvl w:ilvl="7" w:tplc="BB9E3C10" w:tentative="1">
      <w:start w:val="1"/>
      <w:numFmt w:val="bullet"/>
      <w:lvlText w:val=""/>
      <w:lvlJc w:val="left"/>
      <w:pPr>
        <w:tabs>
          <w:tab w:val="num" w:pos="5760"/>
        </w:tabs>
        <w:ind w:left="5760" w:hanging="360"/>
      </w:pPr>
      <w:rPr>
        <w:rFonts w:ascii="Wingdings" w:hAnsi="Wingdings" w:hint="default"/>
      </w:rPr>
    </w:lvl>
    <w:lvl w:ilvl="8" w:tplc="8EB435FE"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num>
  <w:num w:numId="4">
    <w:abstractNumId w:val="5"/>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0FC"/>
    <w:rsid w:val="000763FD"/>
    <w:rsid w:val="000D079B"/>
    <w:rsid w:val="000E6360"/>
    <w:rsid w:val="000F1499"/>
    <w:rsid w:val="001100F4"/>
    <w:rsid w:val="001512F1"/>
    <w:rsid w:val="0021015C"/>
    <w:rsid w:val="0044193F"/>
    <w:rsid w:val="00464275"/>
    <w:rsid w:val="005832EF"/>
    <w:rsid w:val="005F00FC"/>
    <w:rsid w:val="006523E2"/>
    <w:rsid w:val="0073429A"/>
    <w:rsid w:val="008A6B50"/>
    <w:rsid w:val="008B251B"/>
    <w:rsid w:val="009A3809"/>
    <w:rsid w:val="00A23F7C"/>
    <w:rsid w:val="00AC20DD"/>
    <w:rsid w:val="00AF3F7B"/>
    <w:rsid w:val="00B9579B"/>
    <w:rsid w:val="00BF4E92"/>
    <w:rsid w:val="00C90432"/>
    <w:rsid w:val="00F00F6F"/>
    <w:rsid w:val="00FB266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70ED819-2A66-4C9D-81DE-C0859C7C7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NZ" w:eastAsia="en-N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3809"/>
    <w:rPr>
      <w:sz w:val="24"/>
      <w:szCs w:val="24"/>
      <w:lang w:val="en-AU" w:eastAsia="zh-CN"/>
    </w:rPr>
  </w:style>
  <w:style w:type="paragraph" w:styleId="Heading1">
    <w:name w:val="heading 1"/>
    <w:basedOn w:val="Normal"/>
    <w:next w:val="Normal"/>
    <w:link w:val="Heading1Char"/>
    <w:uiPriority w:val="9"/>
    <w:qFormat/>
    <w:rsid w:val="00AF3F7B"/>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00FC"/>
    <w:pPr>
      <w:ind w:left="720"/>
      <w:contextualSpacing/>
    </w:pPr>
  </w:style>
  <w:style w:type="character" w:customStyle="1" w:styleId="Heading1Char">
    <w:name w:val="Heading 1 Char"/>
    <w:link w:val="Heading1"/>
    <w:uiPriority w:val="9"/>
    <w:rsid w:val="00AF3F7B"/>
    <w:rPr>
      <w:rFonts w:ascii="Cambria" w:eastAsia="Times New Roman" w:hAnsi="Cambria" w:cs="Times New Roman"/>
      <w:b/>
      <w:bCs/>
      <w:kern w:val="32"/>
      <w:sz w:val="32"/>
      <w:szCs w:val="32"/>
      <w:lang w:val="en-AU" w:eastAsia="zh-CN"/>
    </w:rPr>
  </w:style>
  <w:style w:type="paragraph" w:styleId="NoSpacing">
    <w:name w:val="No Spacing"/>
    <w:uiPriority w:val="1"/>
    <w:qFormat/>
    <w:rsid w:val="00AF3F7B"/>
    <w:rPr>
      <w:sz w:val="24"/>
      <w:szCs w:val="24"/>
      <w:lang w:val="en-AU" w:eastAsia="zh-CN"/>
    </w:rPr>
  </w:style>
  <w:style w:type="paragraph" w:styleId="Header">
    <w:name w:val="header"/>
    <w:basedOn w:val="Normal"/>
    <w:link w:val="HeaderChar"/>
    <w:uiPriority w:val="99"/>
    <w:unhideWhenUsed/>
    <w:rsid w:val="00AF3F7B"/>
    <w:pPr>
      <w:tabs>
        <w:tab w:val="center" w:pos="4513"/>
        <w:tab w:val="right" w:pos="9026"/>
      </w:tabs>
    </w:pPr>
  </w:style>
  <w:style w:type="character" w:customStyle="1" w:styleId="HeaderChar">
    <w:name w:val="Header Char"/>
    <w:link w:val="Header"/>
    <w:uiPriority w:val="99"/>
    <w:rsid w:val="00AF3F7B"/>
    <w:rPr>
      <w:sz w:val="24"/>
      <w:szCs w:val="24"/>
      <w:lang w:val="en-AU" w:eastAsia="zh-CN"/>
    </w:rPr>
  </w:style>
  <w:style w:type="paragraph" w:styleId="Footer">
    <w:name w:val="footer"/>
    <w:basedOn w:val="Normal"/>
    <w:link w:val="FooterChar"/>
    <w:uiPriority w:val="99"/>
    <w:unhideWhenUsed/>
    <w:rsid w:val="00AF3F7B"/>
    <w:pPr>
      <w:tabs>
        <w:tab w:val="center" w:pos="4513"/>
        <w:tab w:val="right" w:pos="9026"/>
      </w:tabs>
    </w:pPr>
  </w:style>
  <w:style w:type="character" w:customStyle="1" w:styleId="FooterChar">
    <w:name w:val="Footer Char"/>
    <w:link w:val="Footer"/>
    <w:uiPriority w:val="99"/>
    <w:rsid w:val="00AF3F7B"/>
    <w:rPr>
      <w:sz w:val="24"/>
      <w:szCs w:val="24"/>
      <w:lang w:val="en-AU" w:eastAsia="zh-CN"/>
    </w:rPr>
  </w:style>
  <w:style w:type="paragraph" w:styleId="BalloonText">
    <w:name w:val="Balloon Text"/>
    <w:basedOn w:val="Normal"/>
    <w:link w:val="BalloonTextChar"/>
    <w:uiPriority w:val="99"/>
    <w:semiHidden/>
    <w:unhideWhenUsed/>
    <w:rsid w:val="00AF3F7B"/>
    <w:rPr>
      <w:rFonts w:ascii="Tahoma" w:hAnsi="Tahoma" w:cs="Tahoma"/>
      <w:sz w:val="16"/>
      <w:szCs w:val="16"/>
    </w:rPr>
  </w:style>
  <w:style w:type="character" w:customStyle="1" w:styleId="BalloonTextChar">
    <w:name w:val="Balloon Text Char"/>
    <w:link w:val="BalloonText"/>
    <w:uiPriority w:val="99"/>
    <w:semiHidden/>
    <w:rsid w:val="00AF3F7B"/>
    <w:rPr>
      <w:rFonts w:ascii="Tahoma" w:hAnsi="Tahoma" w:cs="Tahoma"/>
      <w:sz w:val="16"/>
      <w:szCs w:val="16"/>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738259">
      <w:bodyDiv w:val="1"/>
      <w:marLeft w:val="0"/>
      <w:marRight w:val="0"/>
      <w:marTop w:val="0"/>
      <w:marBottom w:val="0"/>
      <w:divBdr>
        <w:top w:val="none" w:sz="0" w:space="0" w:color="auto"/>
        <w:left w:val="none" w:sz="0" w:space="0" w:color="auto"/>
        <w:bottom w:val="none" w:sz="0" w:space="0" w:color="auto"/>
        <w:right w:val="none" w:sz="0" w:space="0" w:color="auto"/>
      </w:divBdr>
      <w:divsChild>
        <w:div w:id="1603879157">
          <w:marLeft w:val="547"/>
          <w:marRight w:val="0"/>
          <w:marTop w:val="154"/>
          <w:marBottom w:val="0"/>
          <w:divBdr>
            <w:top w:val="none" w:sz="0" w:space="0" w:color="auto"/>
            <w:left w:val="none" w:sz="0" w:space="0" w:color="auto"/>
            <w:bottom w:val="none" w:sz="0" w:space="0" w:color="auto"/>
            <w:right w:val="none" w:sz="0" w:space="0" w:color="auto"/>
          </w:divBdr>
        </w:div>
      </w:divsChild>
    </w:div>
    <w:div w:id="597324361">
      <w:bodyDiv w:val="1"/>
      <w:marLeft w:val="0"/>
      <w:marRight w:val="0"/>
      <w:marTop w:val="0"/>
      <w:marBottom w:val="0"/>
      <w:divBdr>
        <w:top w:val="none" w:sz="0" w:space="0" w:color="auto"/>
        <w:left w:val="none" w:sz="0" w:space="0" w:color="auto"/>
        <w:bottom w:val="none" w:sz="0" w:space="0" w:color="auto"/>
        <w:right w:val="none" w:sz="0" w:space="0" w:color="auto"/>
      </w:divBdr>
      <w:divsChild>
        <w:div w:id="1563254084">
          <w:marLeft w:val="547"/>
          <w:marRight w:val="0"/>
          <w:marTop w:val="154"/>
          <w:marBottom w:val="0"/>
          <w:divBdr>
            <w:top w:val="none" w:sz="0" w:space="0" w:color="auto"/>
            <w:left w:val="none" w:sz="0" w:space="0" w:color="auto"/>
            <w:bottom w:val="none" w:sz="0" w:space="0" w:color="auto"/>
            <w:right w:val="none" w:sz="0" w:space="0" w:color="auto"/>
          </w:divBdr>
        </w:div>
      </w:divsChild>
    </w:div>
    <w:div w:id="1071734164">
      <w:bodyDiv w:val="1"/>
      <w:marLeft w:val="0"/>
      <w:marRight w:val="0"/>
      <w:marTop w:val="0"/>
      <w:marBottom w:val="0"/>
      <w:divBdr>
        <w:top w:val="none" w:sz="0" w:space="0" w:color="auto"/>
        <w:left w:val="none" w:sz="0" w:space="0" w:color="auto"/>
        <w:bottom w:val="none" w:sz="0" w:space="0" w:color="auto"/>
        <w:right w:val="none" w:sz="0" w:space="0" w:color="auto"/>
      </w:divBdr>
      <w:divsChild>
        <w:div w:id="562637668">
          <w:marLeft w:val="547"/>
          <w:marRight w:val="0"/>
          <w:marTop w:val="154"/>
          <w:marBottom w:val="0"/>
          <w:divBdr>
            <w:top w:val="none" w:sz="0" w:space="0" w:color="auto"/>
            <w:left w:val="none" w:sz="0" w:space="0" w:color="auto"/>
            <w:bottom w:val="none" w:sz="0" w:space="0" w:color="auto"/>
            <w:right w:val="none" w:sz="0" w:space="0" w:color="auto"/>
          </w:divBdr>
        </w:div>
      </w:divsChild>
    </w:div>
    <w:div w:id="1187135710">
      <w:bodyDiv w:val="1"/>
      <w:marLeft w:val="0"/>
      <w:marRight w:val="0"/>
      <w:marTop w:val="0"/>
      <w:marBottom w:val="0"/>
      <w:divBdr>
        <w:top w:val="none" w:sz="0" w:space="0" w:color="auto"/>
        <w:left w:val="none" w:sz="0" w:space="0" w:color="auto"/>
        <w:bottom w:val="none" w:sz="0" w:space="0" w:color="auto"/>
        <w:right w:val="none" w:sz="0" w:space="0" w:color="auto"/>
      </w:divBdr>
      <w:divsChild>
        <w:div w:id="700014333">
          <w:marLeft w:val="547"/>
          <w:marRight w:val="0"/>
          <w:marTop w:val="154"/>
          <w:marBottom w:val="0"/>
          <w:divBdr>
            <w:top w:val="none" w:sz="0" w:space="0" w:color="auto"/>
            <w:left w:val="none" w:sz="0" w:space="0" w:color="auto"/>
            <w:bottom w:val="none" w:sz="0" w:space="0" w:color="auto"/>
            <w:right w:val="none" w:sz="0" w:space="0" w:color="auto"/>
          </w:divBdr>
        </w:div>
      </w:divsChild>
    </w:div>
    <w:div w:id="1296326645">
      <w:bodyDiv w:val="1"/>
      <w:marLeft w:val="0"/>
      <w:marRight w:val="0"/>
      <w:marTop w:val="0"/>
      <w:marBottom w:val="0"/>
      <w:divBdr>
        <w:top w:val="none" w:sz="0" w:space="0" w:color="auto"/>
        <w:left w:val="none" w:sz="0" w:space="0" w:color="auto"/>
        <w:bottom w:val="none" w:sz="0" w:space="0" w:color="auto"/>
        <w:right w:val="none" w:sz="0" w:space="0" w:color="auto"/>
      </w:divBdr>
      <w:divsChild>
        <w:div w:id="1788968180">
          <w:marLeft w:val="547"/>
          <w:marRight w:val="0"/>
          <w:marTop w:val="154"/>
          <w:marBottom w:val="0"/>
          <w:divBdr>
            <w:top w:val="none" w:sz="0" w:space="0" w:color="auto"/>
            <w:left w:val="none" w:sz="0" w:space="0" w:color="auto"/>
            <w:bottom w:val="none" w:sz="0" w:space="0" w:color="auto"/>
            <w:right w:val="none" w:sz="0" w:space="0" w:color="auto"/>
          </w:divBdr>
        </w:div>
      </w:divsChild>
    </w:div>
    <w:div w:id="1517845524">
      <w:bodyDiv w:val="1"/>
      <w:marLeft w:val="0"/>
      <w:marRight w:val="0"/>
      <w:marTop w:val="0"/>
      <w:marBottom w:val="0"/>
      <w:divBdr>
        <w:top w:val="none" w:sz="0" w:space="0" w:color="auto"/>
        <w:left w:val="none" w:sz="0" w:space="0" w:color="auto"/>
        <w:bottom w:val="none" w:sz="0" w:space="0" w:color="auto"/>
        <w:right w:val="none" w:sz="0" w:space="0" w:color="auto"/>
      </w:divBdr>
      <w:divsChild>
        <w:div w:id="1442918362">
          <w:marLeft w:val="547"/>
          <w:marRight w:val="0"/>
          <w:marTop w:val="154"/>
          <w:marBottom w:val="0"/>
          <w:divBdr>
            <w:top w:val="none" w:sz="0" w:space="0" w:color="auto"/>
            <w:left w:val="none" w:sz="0" w:space="0" w:color="auto"/>
            <w:bottom w:val="none" w:sz="0" w:space="0" w:color="auto"/>
            <w:right w:val="none" w:sz="0" w:space="0" w:color="auto"/>
          </w:divBdr>
        </w:div>
      </w:divsChild>
    </w:div>
    <w:div w:id="1768961713">
      <w:bodyDiv w:val="1"/>
      <w:marLeft w:val="0"/>
      <w:marRight w:val="0"/>
      <w:marTop w:val="0"/>
      <w:marBottom w:val="0"/>
      <w:divBdr>
        <w:top w:val="none" w:sz="0" w:space="0" w:color="auto"/>
        <w:left w:val="none" w:sz="0" w:space="0" w:color="auto"/>
        <w:bottom w:val="none" w:sz="0" w:space="0" w:color="auto"/>
        <w:right w:val="none" w:sz="0" w:space="0" w:color="auto"/>
      </w:divBdr>
      <w:divsChild>
        <w:div w:id="363529162">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322</Words>
  <Characters>1837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Unitec New Zealand</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Lovell</dc:creator>
  <cp:keywords/>
  <dc:description/>
  <cp:lastModifiedBy>Teresa Yap</cp:lastModifiedBy>
  <cp:revision>2</cp:revision>
  <dcterms:created xsi:type="dcterms:W3CDTF">2020-07-29T02:33:00Z</dcterms:created>
  <dcterms:modified xsi:type="dcterms:W3CDTF">2020-07-29T02:33:00Z</dcterms:modified>
</cp:coreProperties>
</file>